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0E8" w:rsidRDefault="00C140E8" w:rsidP="00C140E8"/>
    <w:p w:rsidR="00C140E8" w:rsidRPr="005D1BE6" w:rsidRDefault="00C140E8" w:rsidP="00C140E8">
      <w:pPr>
        <w:jc w:val="center"/>
        <w:rPr>
          <w:rFonts w:ascii="Sylfaen" w:hAnsi="Sylfaen"/>
          <w:lang w:val="ka-GE"/>
        </w:rPr>
      </w:pPr>
      <w:proofErr w:type="gramStart"/>
      <w:r>
        <w:t>201</w:t>
      </w:r>
      <w:r>
        <w:rPr>
          <w:rFonts w:ascii="Sylfaen" w:hAnsi="Sylfaen"/>
          <w:lang w:val="ka-GE"/>
        </w:rPr>
        <w:t xml:space="preserve">9 </w:t>
      </w:r>
      <w: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proofErr w:type="gramEnd"/>
      <w:r>
        <w:t xml:space="preserve"> </w:t>
      </w:r>
      <w:r w:rsidR="005E30DE">
        <w:rPr>
          <w:rFonts w:ascii="Sylfaen" w:hAnsi="Sylfaen"/>
          <w:lang w:val="ka-GE"/>
        </w:rPr>
        <w:t>2 მაისი</w:t>
      </w:r>
    </w:p>
    <w:p w:rsidR="00C140E8" w:rsidRDefault="00C140E8" w:rsidP="00C140E8">
      <w:pPr>
        <w:jc w:val="center"/>
      </w:pPr>
      <w:proofErr w:type="spellStart"/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პ</w:t>
      </w:r>
      <w:proofErr w:type="spellEnd"/>
      <w:r>
        <w:t xml:space="preserve"> </w:t>
      </w:r>
      <w:r>
        <w:rPr>
          <w:rFonts w:ascii="Sylfaen" w:hAnsi="Sylfaen"/>
          <w:lang w:val="ka-GE"/>
        </w:rPr>
        <w:t>„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ადვოკატთა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ასოციაციის</w:t>
      </w:r>
      <w:proofErr w:type="spellEnd"/>
      <w:r>
        <w:t>”</w:t>
      </w:r>
    </w:p>
    <w:p w:rsidR="00C140E8" w:rsidRDefault="00C140E8" w:rsidP="00C140E8">
      <w:pPr>
        <w:jc w:val="center"/>
      </w:pPr>
      <w:proofErr w:type="spellStart"/>
      <w:r>
        <w:rPr>
          <w:rFonts w:ascii="Sylfaen" w:hAnsi="Sylfaen" w:cs="Sylfaen"/>
        </w:rPr>
        <w:t>სარევიზიო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კომისიის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სხდომის</w:t>
      </w:r>
      <w:proofErr w:type="spellEnd"/>
    </w:p>
    <w:p w:rsidR="00C140E8" w:rsidRDefault="00C140E8" w:rsidP="00C140E8">
      <w:pPr>
        <w:jc w:val="center"/>
      </w:pPr>
      <w:proofErr w:type="spellStart"/>
      <w:r>
        <w:rPr>
          <w:rFonts w:ascii="Sylfaen" w:hAnsi="Sylfaen" w:cs="Sylfaen"/>
        </w:rPr>
        <w:t>ოქმი</w:t>
      </w:r>
      <w:proofErr w:type="spellEnd"/>
    </w:p>
    <w:p w:rsidR="00C140E8" w:rsidRDefault="00C140E8" w:rsidP="00C140E8">
      <w:pPr>
        <w:jc w:val="both"/>
      </w:pPr>
    </w:p>
    <w:p w:rsidR="00C140E8" w:rsidRDefault="00C140E8" w:rsidP="00C140E8">
      <w:pPr>
        <w:jc w:val="both"/>
      </w:pPr>
    </w:p>
    <w:p w:rsidR="00C140E8" w:rsidRDefault="00C140E8" w:rsidP="00C140E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სხდომის ჩატარების ადგილი - საქართველოს ადვოკატთა ასოციაცია.</w:t>
      </w:r>
    </w:p>
    <w:p w:rsidR="00C140E8" w:rsidRDefault="00C140E8" w:rsidP="00C140E8">
      <w:pPr>
        <w:jc w:val="both"/>
      </w:pPr>
      <w:r>
        <w:rPr>
          <w:rFonts w:ascii="Sylfaen" w:hAnsi="Sylfaen"/>
          <w:lang w:val="ka-GE"/>
        </w:rPr>
        <w:t>მისამართი: ძმ.ზუბალაშვილების ქ. N 3</w:t>
      </w:r>
      <w:r w:rsidR="005E30DE">
        <w:rPr>
          <w:rFonts w:ascii="Sylfaen" w:hAnsi="Sylfaen"/>
          <w:lang w:val="ka-GE"/>
        </w:rPr>
        <w:t>3</w:t>
      </w:r>
      <w:r>
        <w:t xml:space="preserve"> </w:t>
      </w:r>
    </w:p>
    <w:p w:rsidR="005E30DE" w:rsidRDefault="00C140E8" w:rsidP="00C140E8">
      <w:pPr>
        <w:jc w:val="both"/>
      </w:pPr>
      <w:r>
        <w:rPr>
          <w:rFonts w:ascii="Sylfaen" w:hAnsi="Sylfaen"/>
          <w:lang w:val="ka-GE"/>
        </w:rPr>
        <w:t>სხდომას ესწრებოდნენ სარევიზიო კომისიის შემდეგი წევრები:</w:t>
      </w:r>
      <w:r>
        <w:t xml:space="preserve">       </w:t>
      </w:r>
    </w:p>
    <w:p w:rsidR="00C140E8" w:rsidRPr="0014682C" w:rsidRDefault="00C140E8" w:rsidP="00C140E8">
      <w:pPr>
        <w:jc w:val="both"/>
        <w:rPr>
          <w:rFonts w:ascii="Sylfaen" w:hAnsi="Sylfaen"/>
          <w:lang w:val="ka-GE"/>
        </w:rPr>
      </w:pPr>
      <w:r>
        <w:t xml:space="preserve">     </w:t>
      </w:r>
    </w:p>
    <w:p w:rsidR="00C140E8" w:rsidRDefault="00C140E8" w:rsidP="00C140E8">
      <w:pPr>
        <w:jc w:val="both"/>
      </w:pPr>
      <w:r w:rsidRPr="005D1BE6">
        <w:rPr>
          <w:rFonts w:ascii="Sylfaen" w:hAnsi="Sylfaen" w:cs="Sylfaen"/>
          <w:b/>
          <w:lang w:val="ka-GE"/>
        </w:rPr>
        <w:t>დავით ახალაური</w:t>
      </w:r>
      <w:r>
        <w:rPr>
          <w:rFonts w:ascii="Sylfaen" w:hAnsi="Sylfaen" w:cs="Sylfaen"/>
          <w:lang w:val="ka-GE"/>
        </w:rPr>
        <w:t xml:space="preserve"> </w:t>
      </w:r>
      <w:r>
        <w:t xml:space="preserve"> -    </w:t>
      </w:r>
      <w:r w:rsidR="005E30DE">
        <w:rPr>
          <w:rFonts w:ascii="Sylfaen" w:hAnsi="Sylfaen" w:cs="Sylfaen"/>
          <w:lang w:val="ka-GE"/>
        </w:rPr>
        <w:t>თავმჯდომარე</w:t>
      </w:r>
      <w:r>
        <w:t xml:space="preserve">                                                                                                                        </w:t>
      </w:r>
    </w:p>
    <w:p w:rsidR="00C140E8" w:rsidRDefault="00C140E8" w:rsidP="00C140E8">
      <w:pPr>
        <w:jc w:val="both"/>
        <w:rPr>
          <w:rFonts w:ascii="Sylfaen" w:hAnsi="Sylfaen" w:cs="Sylfaen"/>
        </w:rPr>
      </w:pPr>
      <w:r w:rsidRPr="005D1BE6">
        <w:rPr>
          <w:rFonts w:ascii="Sylfaen" w:hAnsi="Sylfaen" w:cs="Sylfaen"/>
          <w:b/>
          <w:lang w:val="ka-GE"/>
        </w:rPr>
        <w:t>ლელა ბჟალავა</w:t>
      </w:r>
      <w:r>
        <w:rPr>
          <w:rFonts w:ascii="Sylfaen" w:hAnsi="Sylfaen" w:cs="Sylfaen"/>
          <w:lang w:val="ka-GE"/>
        </w:rPr>
        <w:t xml:space="preserve"> -</w:t>
      </w:r>
      <w:r>
        <w:t xml:space="preserve"> </w:t>
      </w:r>
      <w:proofErr w:type="spellStart"/>
      <w:r>
        <w:rPr>
          <w:rFonts w:ascii="Sylfaen" w:hAnsi="Sylfaen" w:cs="Sylfaen"/>
        </w:rPr>
        <w:t>წევრი</w:t>
      </w:r>
      <w:proofErr w:type="spellEnd"/>
    </w:p>
    <w:p w:rsidR="00C140E8" w:rsidRDefault="00C140E8" w:rsidP="00C140E8">
      <w:pPr>
        <w:jc w:val="both"/>
        <w:rPr>
          <w:rFonts w:ascii="Sylfaen" w:hAnsi="Sylfaen" w:cs="Sylfaen"/>
          <w:lang w:val="ka-GE"/>
        </w:rPr>
      </w:pPr>
      <w:r w:rsidRPr="005D1BE6">
        <w:rPr>
          <w:rFonts w:ascii="Sylfaen" w:hAnsi="Sylfaen" w:cs="Sylfaen"/>
          <w:b/>
          <w:lang w:val="ka-GE"/>
        </w:rPr>
        <w:t>თეიმურაზ მესხი</w:t>
      </w:r>
      <w:r>
        <w:rPr>
          <w:rFonts w:ascii="Sylfaen" w:hAnsi="Sylfaen" w:cs="Sylfaen"/>
          <w:lang w:val="ka-GE"/>
        </w:rPr>
        <w:t xml:space="preserve"> - წევრი</w:t>
      </w:r>
      <w:r w:rsidR="005E30DE">
        <w:rPr>
          <w:rFonts w:ascii="Sylfaen" w:hAnsi="Sylfaen" w:cs="Sylfaen"/>
          <w:lang w:val="ka-GE"/>
        </w:rPr>
        <w:t xml:space="preserve"> (ჩაერთო დისტანციურად)</w:t>
      </w:r>
    </w:p>
    <w:p w:rsidR="00C140E8" w:rsidRDefault="00C140E8" w:rsidP="00C140E8">
      <w:pPr>
        <w:jc w:val="both"/>
        <w:rPr>
          <w:rFonts w:ascii="Sylfaen" w:hAnsi="Sylfaen" w:cs="Sylfaen"/>
          <w:lang w:val="ka-GE"/>
        </w:rPr>
      </w:pPr>
      <w:r w:rsidRPr="005D1BE6">
        <w:rPr>
          <w:rFonts w:ascii="Sylfaen" w:hAnsi="Sylfaen" w:cs="Sylfaen"/>
          <w:b/>
          <w:lang w:val="ka-GE"/>
        </w:rPr>
        <w:t>ნუნუ კვანტალიანი</w:t>
      </w:r>
      <w:r>
        <w:rPr>
          <w:rFonts w:ascii="Sylfaen" w:hAnsi="Sylfaen" w:cs="Sylfaen"/>
          <w:b/>
          <w:lang w:val="ka-GE"/>
        </w:rPr>
        <w:t xml:space="preserve"> - </w:t>
      </w:r>
      <w:r w:rsidRPr="00171EE3">
        <w:rPr>
          <w:rFonts w:ascii="Sylfaen" w:hAnsi="Sylfaen" w:cs="Sylfaen"/>
          <w:lang w:val="ka-GE"/>
        </w:rPr>
        <w:t>წევრი</w:t>
      </w:r>
      <w:r w:rsidR="005E30DE">
        <w:rPr>
          <w:rFonts w:ascii="Sylfaen" w:hAnsi="Sylfaen" w:cs="Sylfaen"/>
          <w:lang w:val="ka-GE"/>
        </w:rPr>
        <w:t xml:space="preserve"> (ჩაერთო დისტანციურად)</w:t>
      </w:r>
    </w:p>
    <w:p w:rsidR="005E30DE" w:rsidRDefault="005E30DE" w:rsidP="00C140E8">
      <w:pPr>
        <w:jc w:val="both"/>
        <w:rPr>
          <w:rFonts w:ascii="Sylfaen" w:hAnsi="Sylfaen" w:cs="Sylfaen"/>
          <w:lang w:val="ka-GE"/>
        </w:rPr>
      </w:pPr>
    </w:p>
    <w:p w:rsidR="00C140E8" w:rsidRPr="00B2159E" w:rsidRDefault="00C140E8" w:rsidP="00C140E8">
      <w:pPr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1A7B51">
        <w:rPr>
          <w:rFonts w:ascii="Sylfaen" w:hAnsi="Sylfaen" w:cs="Sylfaen"/>
        </w:rPr>
        <w:t>სარევიზიო</w:t>
      </w:r>
      <w:proofErr w:type="spellEnd"/>
      <w:proofErr w:type="gramEnd"/>
      <w:r w:rsidRPr="001A7B51">
        <w:t xml:space="preserve"> </w:t>
      </w:r>
      <w:proofErr w:type="spellStart"/>
      <w:r w:rsidRPr="001A7B51">
        <w:rPr>
          <w:rFonts w:ascii="Sylfaen" w:hAnsi="Sylfaen" w:cs="Sylfaen"/>
        </w:rPr>
        <w:t>კომისიის</w:t>
      </w:r>
      <w:proofErr w:type="spellEnd"/>
      <w:r w:rsidRPr="001A7B51">
        <w:t xml:space="preserve"> </w:t>
      </w:r>
      <w:proofErr w:type="spellStart"/>
      <w:r w:rsidRPr="001A7B51">
        <w:rPr>
          <w:rFonts w:ascii="Sylfaen" w:hAnsi="Sylfaen" w:cs="Sylfaen"/>
        </w:rPr>
        <w:t>კოორდინატორი</w:t>
      </w:r>
      <w:proofErr w:type="spellEnd"/>
      <w:r w:rsidRPr="001A7B51">
        <w:rPr>
          <w:rFonts w:ascii="Sylfaen" w:hAnsi="Sylfaen" w:cs="Sylfaen"/>
          <w:lang w:val="ka-GE"/>
        </w:rPr>
        <w:t xml:space="preserve"> -  მედეა გამდლიშვილი</w:t>
      </w:r>
    </w:p>
    <w:p w:rsidR="00C140E8" w:rsidRDefault="00C140E8" w:rsidP="00C140E8">
      <w:pPr>
        <w:jc w:val="both"/>
        <w:rPr>
          <w:rFonts w:ascii="Sylfaen" w:hAnsi="Sylfaen" w:cs="Sylfaen"/>
        </w:rPr>
      </w:pPr>
      <w:r>
        <w:t xml:space="preserve"> </w:t>
      </w:r>
      <w:proofErr w:type="spellStart"/>
      <w:proofErr w:type="gramStart"/>
      <w:r>
        <w:rPr>
          <w:rFonts w:ascii="Sylfaen" w:hAnsi="Sylfaen" w:cs="Sylfaen"/>
        </w:rPr>
        <w:t>სხდომის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დაწყების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დრო</w:t>
      </w:r>
      <w:proofErr w:type="spellEnd"/>
      <w:r>
        <w:t xml:space="preserve">- </w:t>
      </w:r>
      <w:r w:rsidR="005E30DE">
        <w:rPr>
          <w:rFonts w:ascii="Sylfaen" w:hAnsi="Sylfaen"/>
          <w:lang w:val="ka-GE"/>
        </w:rPr>
        <w:t>17</w:t>
      </w:r>
      <w:r w:rsidR="005E30DE">
        <w:t>:10</w:t>
      </w:r>
      <w:r>
        <w:t xml:space="preserve"> </w:t>
      </w:r>
      <w:proofErr w:type="spellStart"/>
      <w:r>
        <w:rPr>
          <w:rFonts w:ascii="Sylfaen" w:hAnsi="Sylfaen" w:cs="Sylfaen"/>
        </w:rPr>
        <w:t>საათი</w:t>
      </w:r>
      <w:proofErr w:type="spellEnd"/>
    </w:p>
    <w:p w:rsidR="00C140E8" w:rsidRPr="0014682C" w:rsidRDefault="00C140E8" w:rsidP="00C140E8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სხდომის დასრულების დრო - </w:t>
      </w:r>
      <w:r w:rsidR="005E30DE">
        <w:rPr>
          <w:rFonts w:ascii="Sylfaen" w:hAnsi="Sylfaen" w:cs="Sylfaen"/>
          <w:lang w:val="ka-GE"/>
        </w:rPr>
        <w:t>18</w:t>
      </w:r>
      <w:r>
        <w:rPr>
          <w:rFonts w:ascii="Sylfaen" w:hAnsi="Sylfaen" w:cs="Sylfaen"/>
          <w:lang w:val="ka-GE"/>
        </w:rPr>
        <w:t>:</w:t>
      </w:r>
      <w:r w:rsidR="005E30DE">
        <w:rPr>
          <w:rFonts w:ascii="Sylfaen" w:hAnsi="Sylfaen" w:cs="Sylfaen"/>
        </w:rPr>
        <w:t>25</w:t>
      </w:r>
      <w:r>
        <w:rPr>
          <w:rFonts w:ascii="Sylfaen" w:hAnsi="Sylfaen" w:cs="Sylfaen"/>
          <w:lang w:val="ka-GE"/>
        </w:rPr>
        <w:t xml:space="preserve"> საათი</w:t>
      </w:r>
    </w:p>
    <w:p w:rsidR="00C140E8" w:rsidRPr="003D0300" w:rsidRDefault="00C140E8" w:rsidP="00C140E8">
      <w:pPr>
        <w:jc w:val="both"/>
        <w:rPr>
          <w:rFonts w:ascii="Sylfaen" w:hAnsi="Sylfaen"/>
          <w:lang w:val="ka-GE"/>
        </w:rPr>
      </w:pPr>
    </w:p>
    <w:p w:rsidR="005E30DE" w:rsidRDefault="00C140E8" w:rsidP="005E30DE">
      <w:pPr>
        <w:jc w:val="both"/>
        <w:rPr>
          <w:b/>
        </w:rPr>
      </w:pPr>
      <w:proofErr w:type="spellStart"/>
      <w:proofErr w:type="gramStart"/>
      <w:r w:rsidRPr="00DB546F">
        <w:rPr>
          <w:rFonts w:ascii="Sylfaen" w:hAnsi="Sylfaen" w:cs="Sylfaen"/>
          <w:b/>
        </w:rPr>
        <w:t>დღის</w:t>
      </w:r>
      <w:proofErr w:type="spellEnd"/>
      <w:proofErr w:type="gramEnd"/>
      <w:r w:rsidRPr="00DB546F">
        <w:rPr>
          <w:b/>
        </w:rPr>
        <w:t xml:space="preserve"> </w:t>
      </w:r>
      <w:proofErr w:type="spellStart"/>
      <w:r w:rsidRPr="00DB546F">
        <w:rPr>
          <w:rFonts w:ascii="Sylfaen" w:hAnsi="Sylfaen" w:cs="Sylfaen"/>
          <w:b/>
        </w:rPr>
        <w:t>წესრიგი</w:t>
      </w:r>
      <w:proofErr w:type="spellEnd"/>
      <w:r w:rsidRPr="00DB546F">
        <w:rPr>
          <w:b/>
        </w:rPr>
        <w:t xml:space="preserve">: </w:t>
      </w:r>
    </w:p>
    <w:p w:rsidR="00A7677E" w:rsidRPr="00A7677E" w:rsidRDefault="005E30DE" w:rsidP="00A7677E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rFonts w:ascii="Sylfaen" w:hAnsi="Sylfaen"/>
          <w:lang w:val="ka-GE"/>
        </w:rPr>
        <w:t xml:space="preserve"> </w:t>
      </w:r>
      <w:r w:rsidR="005D1AC8">
        <w:rPr>
          <w:rFonts w:ascii="Sylfaen" w:hAnsi="Sylfaen"/>
          <w:lang w:val="ka-GE"/>
        </w:rPr>
        <w:t xml:space="preserve">საქართველოს კანონის „ადვოკატთა შესახებ“ 29-ე მუხლის, მე-5 პუნქტის თანახმად, ასოციაციის საფინანსო საქმიანობის შემოწმების, ასევე, ამავე მუხლის პირველი პუნქტის </w:t>
      </w:r>
      <w:r w:rsidR="00160C14">
        <w:rPr>
          <w:rFonts w:ascii="Sylfaen" w:hAnsi="Sylfaen"/>
          <w:lang w:val="ka-GE"/>
        </w:rPr>
        <w:t>თანახმად, კანონის და წესდების შესრულებისა და ფინანსური</w:t>
      </w:r>
      <w:r w:rsidR="00D71A7E">
        <w:rPr>
          <w:rFonts w:ascii="Sylfaen" w:hAnsi="Sylfaen"/>
          <w:lang w:val="ka-GE"/>
        </w:rPr>
        <w:t xml:space="preserve"> სახსრების  თუ სხვა ქონების საწესდებო მიზნების შესაბამისად გამოყენებაზე კონტროლის განხორციელების მიზნით, ასოციაციის 2018 წლის საანგარიშგებო პერიოდის </w:t>
      </w:r>
      <w:r w:rsidR="00D71A7E">
        <w:rPr>
          <w:rFonts w:ascii="Sylfaen" w:hAnsi="Sylfaen"/>
          <w:lang w:val="ka-GE"/>
        </w:rPr>
        <w:lastRenderedPageBreak/>
        <w:t>ფინანსური აუდიტის ჩატარებისთვის გამოცხადებული კონკურსის პერიოდში (მ/წ 1 აპრილიდან 25 აპრილის ჩათვლით) შემოსული აუდიტორული ფირმების განაცხადების განხილვა.</w:t>
      </w:r>
    </w:p>
    <w:p w:rsidR="005E30DE" w:rsidRDefault="005E30DE" w:rsidP="005E30DE">
      <w:pPr>
        <w:pStyle w:val="ListParagraph"/>
        <w:jc w:val="both"/>
        <w:rPr>
          <w:rFonts w:ascii="Sylfaen" w:hAnsi="Sylfaen"/>
          <w:lang w:val="ka-GE"/>
        </w:rPr>
      </w:pPr>
    </w:p>
    <w:p w:rsidR="005E30DE" w:rsidRDefault="00F23293" w:rsidP="00F23293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სარევიზიო კომისიის კოორდინატორმა მედეა გამდლიშვილმა </w:t>
      </w:r>
      <w:r w:rsidR="000F63B9">
        <w:rPr>
          <w:rFonts w:ascii="Sylfaen" w:hAnsi="Sylfaen"/>
          <w:lang w:val="ka-GE"/>
        </w:rPr>
        <w:t>წ</w:t>
      </w:r>
      <w:bookmarkStart w:id="0" w:name="_GoBack"/>
      <w:bookmarkEnd w:id="0"/>
      <w:r>
        <w:rPr>
          <w:rFonts w:ascii="Sylfaen" w:hAnsi="Sylfaen"/>
          <w:lang w:val="ka-GE"/>
        </w:rPr>
        <w:t>ევრებს მიაწოდა ინფორმაცია, რომ ზემოთ აღნიშნული პერიოდის განმავლობაში, ასოციაციაში შემოვიდა 6  აუდიტორული ფირმის განცხადება. წევრებმა განიხილეს ყველა წარმოდგენილი კომპანიის შემოთავაზება:</w:t>
      </w:r>
    </w:p>
    <w:p w:rsidR="00F23293" w:rsidRPr="00F23293" w:rsidRDefault="00F23293" w:rsidP="00F23293">
      <w:pPr>
        <w:pStyle w:val="ListParagraph"/>
        <w:jc w:val="both"/>
        <w:rPr>
          <w:rFonts w:ascii="Sylfaen" w:hAnsi="Sylfaen"/>
          <w:lang w:val="ka-GE"/>
        </w:rPr>
      </w:pPr>
    </w:p>
    <w:p w:rsidR="005E30DE" w:rsidRPr="00F700CD" w:rsidRDefault="00F700CD" w:rsidP="005E30DE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rFonts w:ascii="Sylfaen" w:hAnsi="Sylfaen"/>
          <w:lang w:val="ka-GE"/>
        </w:rPr>
        <w:t xml:space="preserve">შპს </w:t>
      </w:r>
      <w:r>
        <w:rPr>
          <w:rFonts w:ascii="Sylfaen" w:hAnsi="Sylfaen"/>
        </w:rPr>
        <w:t>“</w:t>
      </w:r>
      <w:r w:rsidR="006A6F8D">
        <w:rPr>
          <w:rFonts w:ascii="Sylfaen" w:hAnsi="Sylfaen"/>
          <w:lang w:val="ka-GE"/>
        </w:rPr>
        <w:t>მორისონ ჯორჯია</w:t>
      </w:r>
      <w:r>
        <w:rPr>
          <w:rFonts w:ascii="Sylfaen" w:hAnsi="Sylfaen"/>
        </w:rPr>
        <w:t xml:space="preserve">” </w:t>
      </w:r>
      <w:r w:rsidR="00A35353">
        <w:rPr>
          <w:rFonts w:ascii="Sylfaen" w:hAnsi="Sylfaen"/>
          <w:lang w:val="ka-GE"/>
        </w:rPr>
        <w:t xml:space="preserve">(ს/კ: 206331691) </w:t>
      </w:r>
      <w:r>
        <w:rPr>
          <w:rFonts w:ascii="Sylfaen" w:hAnsi="Sylfaen"/>
        </w:rPr>
        <w:t>– 15 000</w:t>
      </w:r>
      <w:r>
        <w:rPr>
          <w:rFonts w:ascii="Sylfaen" w:hAnsi="Sylfaen"/>
          <w:lang w:val="ka-GE"/>
        </w:rPr>
        <w:t>,00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ლარი (დღგ-ს ჩათვლით)</w:t>
      </w:r>
    </w:p>
    <w:p w:rsidR="00F700CD" w:rsidRPr="00F700CD" w:rsidRDefault="00F700CD" w:rsidP="005E30DE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rFonts w:ascii="Sylfaen" w:hAnsi="Sylfaen"/>
          <w:lang w:val="ka-GE"/>
        </w:rPr>
        <w:t>შპს „აუდიტ ენდ ქონსალთინგ გრუპ“</w:t>
      </w:r>
      <w:r w:rsidR="00A35353">
        <w:rPr>
          <w:rFonts w:ascii="Sylfaen" w:hAnsi="Sylfaen"/>
          <w:lang w:val="ka-GE"/>
        </w:rPr>
        <w:t xml:space="preserve"> (ს/კ: 416328780)</w:t>
      </w:r>
      <w:r>
        <w:rPr>
          <w:rFonts w:ascii="Sylfaen" w:hAnsi="Sylfaen"/>
          <w:lang w:val="ka-GE"/>
        </w:rPr>
        <w:t xml:space="preserve"> – 10 000,00 ლარი (დღგ-ს ჩათვლით)</w:t>
      </w:r>
    </w:p>
    <w:p w:rsidR="00F700CD" w:rsidRPr="00F700CD" w:rsidRDefault="00F700CD" w:rsidP="005E30DE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rFonts w:ascii="Sylfaen" w:hAnsi="Sylfaen"/>
          <w:lang w:val="ka-GE"/>
        </w:rPr>
        <w:t>შპს „აუდიტ ცენტრი“</w:t>
      </w:r>
      <w:r w:rsidR="00A35353">
        <w:rPr>
          <w:rFonts w:ascii="Sylfaen" w:hAnsi="Sylfaen"/>
          <w:lang w:val="ka-GE"/>
        </w:rPr>
        <w:t xml:space="preserve"> (ს/კ:201990989) </w:t>
      </w:r>
      <w:r>
        <w:rPr>
          <w:rFonts w:ascii="Sylfaen" w:hAnsi="Sylfaen"/>
          <w:lang w:val="ka-GE"/>
        </w:rPr>
        <w:t xml:space="preserve"> – 5 500,00 ლარი (დღგ-ს ჩათვლით)</w:t>
      </w:r>
    </w:p>
    <w:p w:rsidR="00F700CD" w:rsidRPr="00F700CD" w:rsidRDefault="00F700CD" w:rsidP="005E30DE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rFonts w:ascii="Sylfaen" w:hAnsi="Sylfaen"/>
          <w:lang w:val="ka-GE"/>
        </w:rPr>
        <w:t>შპს „ეიჯი ინთერნეიშენალ კონსალტინგი“</w:t>
      </w:r>
      <w:r w:rsidR="00A35353">
        <w:rPr>
          <w:rFonts w:ascii="Sylfaen" w:hAnsi="Sylfaen"/>
          <w:lang w:val="ka-GE"/>
        </w:rPr>
        <w:t xml:space="preserve"> (ს</w:t>
      </w:r>
      <w:r w:rsidR="00C90F6B">
        <w:rPr>
          <w:rFonts w:ascii="Sylfaen" w:hAnsi="Sylfaen"/>
          <w:lang w:val="ka-GE"/>
        </w:rPr>
        <w:t>/</w:t>
      </w:r>
      <w:r w:rsidR="00A35353">
        <w:rPr>
          <w:rFonts w:ascii="Sylfaen" w:hAnsi="Sylfaen"/>
          <w:lang w:val="ka-GE"/>
        </w:rPr>
        <w:t>კ: 205228207)</w:t>
      </w:r>
      <w:r>
        <w:rPr>
          <w:rFonts w:ascii="Sylfaen" w:hAnsi="Sylfaen"/>
          <w:lang w:val="ka-GE"/>
        </w:rPr>
        <w:t xml:space="preserve"> – 8 732,00 ლარი (დღგ-ს ჩათვლით)</w:t>
      </w:r>
    </w:p>
    <w:p w:rsidR="00F700CD" w:rsidRPr="00F700CD" w:rsidRDefault="00F700CD" w:rsidP="005E30DE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rFonts w:ascii="Sylfaen" w:hAnsi="Sylfaen"/>
          <w:lang w:val="ka-GE"/>
        </w:rPr>
        <w:t>შპს „არბიტრანსი“</w:t>
      </w:r>
      <w:r w:rsidR="00A35353">
        <w:rPr>
          <w:rFonts w:ascii="Sylfaen" w:hAnsi="Sylfaen"/>
          <w:lang w:val="ka-GE"/>
        </w:rPr>
        <w:t xml:space="preserve"> (ს/კ: 404486800)</w:t>
      </w:r>
      <w:r>
        <w:rPr>
          <w:rFonts w:ascii="Sylfaen" w:hAnsi="Sylfaen"/>
          <w:lang w:val="ka-GE"/>
        </w:rPr>
        <w:t xml:space="preserve"> – 6 395,60 ლარი (დღგ-ს ჩათვლით)</w:t>
      </w:r>
    </w:p>
    <w:p w:rsidR="00F700CD" w:rsidRPr="00F23293" w:rsidRDefault="00F700CD" w:rsidP="005E30DE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rFonts w:ascii="Sylfaen" w:hAnsi="Sylfaen"/>
          <w:lang w:val="ka-GE"/>
        </w:rPr>
        <w:t>შპს „ეშუარენს ენდ ქონსალთინგ გრუფ“</w:t>
      </w:r>
      <w:r w:rsidR="00A35353">
        <w:rPr>
          <w:rFonts w:ascii="Sylfaen" w:hAnsi="Sylfaen"/>
          <w:lang w:val="ka-GE"/>
        </w:rPr>
        <w:t xml:space="preserve"> (ს/კ: 400233582)</w:t>
      </w:r>
      <w:r>
        <w:rPr>
          <w:rFonts w:ascii="Sylfaen" w:hAnsi="Sylfaen"/>
          <w:lang w:val="ka-GE"/>
        </w:rPr>
        <w:t xml:space="preserve"> – 9 440,00 ლარი (დღგ-ს ჩათვლით)</w:t>
      </w:r>
    </w:p>
    <w:p w:rsidR="00F23293" w:rsidRDefault="00F23293" w:rsidP="00F23293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F23293" w:rsidRDefault="00F23293" w:rsidP="00F23293">
      <w:pPr>
        <w:pStyle w:val="ListParagraph"/>
        <w:ind w:left="10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წევრებმა საკონკურსო განაცხადების განხილვის პროცესში ყურადღება გაამახვილეს კომპანიის კვალიფიკაციაზე</w:t>
      </w:r>
      <w:r w:rsidR="00651E14">
        <w:rPr>
          <w:rFonts w:ascii="Sylfaen" w:hAnsi="Sylfaen"/>
          <w:lang w:val="ka-GE"/>
        </w:rPr>
        <w:t xml:space="preserve"> და მომსახურების შეღავათიან ფასზე</w:t>
      </w:r>
      <w:r w:rsidR="0071299B">
        <w:rPr>
          <w:rFonts w:ascii="Sylfaen" w:hAnsi="Sylfaen"/>
          <w:lang w:val="ka-GE"/>
        </w:rPr>
        <w:t xml:space="preserve">. ამ კრიტერიუმების გათვალისწინებით უპირატესობა მიენიჭა  შპს „აუდიტ ცენტრ“-ს და ერთხმად იქნა </w:t>
      </w:r>
      <w:r w:rsidR="009E48F3">
        <w:rPr>
          <w:rFonts w:ascii="Sylfaen" w:hAnsi="Sylfaen"/>
          <w:lang w:val="ka-GE"/>
        </w:rPr>
        <w:t>მიღ</w:t>
      </w:r>
      <w:r w:rsidR="0071299B">
        <w:rPr>
          <w:rFonts w:ascii="Sylfaen" w:hAnsi="Sylfaen"/>
          <w:lang w:val="ka-GE"/>
        </w:rPr>
        <w:t>ებული გადაწყვეტილება</w:t>
      </w:r>
      <w:r w:rsidR="009E48F3">
        <w:rPr>
          <w:rFonts w:ascii="Sylfaen" w:hAnsi="Sylfaen"/>
          <w:lang w:val="ka-GE"/>
        </w:rPr>
        <w:t>(მომხრე - 4; წინააღმდეგი - 0;)</w:t>
      </w:r>
      <w:r w:rsidR="0071299B">
        <w:rPr>
          <w:rFonts w:ascii="Sylfaen" w:hAnsi="Sylfaen"/>
          <w:lang w:val="ka-GE"/>
        </w:rPr>
        <w:t>, რომ ასოციაციის 2018 წლის საანგარიშგებო პერიოდის ფინანსური აუდიტი ჩატარებულ იქნას შპს „აუდიტ ცენტრი“-ს მიერ. აღნიშნულ კომპანიასთან ხელშეკრულების გაფორმება უზრუნველყოს ასოციაციის აპარატმა მიმდინარე წლის 20 მაისამდე და შესასრულებელი სამუშაოს ვადად განისაზღვროს 1 თვე.</w:t>
      </w:r>
    </w:p>
    <w:p w:rsidR="0071299B" w:rsidRDefault="0071299B" w:rsidP="00F23293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:rsidR="0071299B" w:rsidRPr="0071299B" w:rsidRDefault="0071299B" w:rsidP="00F23293">
      <w:pPr>
        <w:pStyle w:val="ListParagraph"/>
        <w:ind w:left="1080"/>
        <w:jc w:val="both"/>
        <w:rPr>
          <w:rFonts w:ascii="Sylfaen" w:hAnsi="Sylfaen"/>
          <w:b/>
          <w:lang w:val="ka-GE"/>
        </w:rPr>
      </w:pPr>
      <w:r w:rsidRPr="0071299B">
        <w:rPr>
          <w:rFonts w:ascii="Sylfaen" w:hAnsi="Sylfaen"/>
          <w:b/>
          <w:lang w:val="ka-GE"/>
        </w:rPr>
        <w:t xml:space="preserve">აღნიშნულ საკითხზე წევრებმა ერთხმად </w:t>
      </w:r>
      <w:r>
        <w:rPr>
          <w:rFonts w:ascii="Sylfaen" w:hAnsi="Sylfaen"/>
          <w:b/>
          <w:lang w:val="ka-GE"/>
        </w:rPr>
        <w:t>მიიღ</w:t>
      </w:r>
      <w:r w:rsidRPr="0071299B">
        <w:rPr>
          <w:rFonts w:ascii="Sylfaen" w:hAnsi="Sylfaen"/>
          <w:b/>
          <w:lang w:val="ka-GE"/>
        </w:rPr>
        <w:t xml:space="preserve">ეს </w:t>
      </w:r>
    </w:p>
    <w:p w:rsidR="0071299B" w:rsidRDefault="0071299B" w:rsidP="00F23293">
      <w:pPr>
        <w:pStyle w:val="ListParagraph"/>
        <w:ind w:left="1080"/>
        <w:jc w:val="both"/>
        <w:rPr>
          <w:rFonts w:ascii="Sylfaen" w:hAnsi="Sylfaen"/>
          <w:b/>
          <w:u w:val="single"/>
          <w:lang w:val="ka-GE"/>
        </w:rPr>
      </w:pPr>
      <w:r w:rsidRPr="0071299B">
        <w:rPr>
          <w:rFonts w:ascii="Sylfaen" w:hAnsi="Sylfaen"/>
          <w:b/>
          <w:u w:val="single"/>
          <w:lang w:val="ka-GE"/>
        </w:rPr>
        <w:t>დადგენილება:</w:t>
      </w:r>
    </w:p>
    <w:p w:rsidR="0071299B" w:rsidRPr="0071299B" w:rsidRDefault="0071299B" w:rsidP="0071299B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rFonts w:ascii="Sylfaen" w:hAnsi="Sylfaen"/>
          <w:b/>
          <w:lang w:val="ka-GE"/>
        </w:rPr>
        <w:t>შერჩეულ იქნას აუდიტორული ფირმა - შპს „აუდიტ ცენტრი“, რომელიც განახორციელებს სსიპ საქართველოს ადვოკატთა ასოციაციის 2018 წლის  საანგარიშგებო პერიოდის აუდიტორულ შემოწმებას. აღნიშნული მომსახურების გაწევის საფასურად განისაზღვროს 5 500,00 ლარი (ხუთი ათას ხუთასი) დღგ-ს ჩათვლით.</w:t>
      </w:r>
    </w:p>
    <w:p w:rsidR="0071299B" w:rsidRDefault="0071299B" w:rsidP="0071299B">
      <w:pPr>
        <w:pStyle w:val="ListParagraph"/>
        <w:ind w:left="144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შპს „აუდიტ ცენტრი“-ს მიერ საქართველოს ადვოკატთა ასოციაციის 2018 წლის საანგარიშგებო პერიოდის აუდიტორული შემოწმების ჩასატარებლად, მიმდინარე წლის </w:t>
      </w:r>
      <w:r w:rsidR="001F1BA1">
        <w:rPr>
          <w:rFonts w:ascii="Sylfaen" w:hAnsi="Sylfaen"/>
          <w:b/>
          <w:lang w:val="ka-GE"/>
        </w:rPr>
        <w:t xml:space="preserve">20 მაისამდე ასოციაციის აპარატმა უზრუნველყოს აუდიტორულ კომპანიასთან შესაბამისი ხელშეკრულების გაფორმება. </w:t>
      </w:r>
      <w:r w:rsidR="001F1BA1">
        <w:rPr>
          <w:rFonts w:ascii="Sylfaen" w:hAnsi="Sylfaen"/>
          <w:b/>
          <w:lang w:val="ka-GE"/>
        </w:rPr>
        <w:lastRenderedPageBreak/>
        <w:t>შესასრულებელი სამუშაოს ვადად განისაზღვროს ხელშეკრულების გამორმებიდან 1 თვე.</w:t>
      </w: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b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b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b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b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b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თავმჯდომარე                                                                      დავით ახალაური</w:t>
      </w: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1F1BA1" w:rsidRPr="001F1BA1" w:rsidRDefault="001F1BA1" w:rsidP="001F1BA1">
      <w:pPr>
        <w:pStyle w:val="ListParagraph"/>
        <w:ind w:left="14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წევრი                                                                                      ლელა ბჟალავა</w:t>
      </w: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წევრი                                                                                       თეიმურაზ მესხი</w:t>
      </w: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1F1BA1" w:rsidRDefault="001F1BA1" w:rsidP="0071299B">
      <w:pPr>
        <w:pStyle w:val="ListParagraph"/>
        <w:ind w:left="1440"/>
        <w:jc w:val="both"/>
        <w:rPr>
          <w:rFonts w:ascii="Sylfaen" w:hAnsi="Sylfaen"/>
          <w:lang w:val="ka-GE"/>
        </w:rPr>
      </w:pPr>
    </w:p>
    <w:p w:rsidR="001F1BA1" w:rsidRPr="001F1BA1" w:rsidRDefault="001F1BA1" w:rsidP="0071299B">
      <w:pPr>
        <w:pStyle w:val="ListParagraph"/>
        <w:ind w:left="1440"/>
        <w:jc w:val="both"/>
      </w:pPr>
      <w:r>
        <w:rPr>
          <w:rFonts w:ascii="Sylfaen" w:hAnsi="Sylfaen"/>
          <w:lang w:val="ka-GE"/>
        </w:rPr>
        <w:t>წევრი                                                                                        ნუნუ კვანტალიანი</w:t>
      </w:r>
    </w:p>
    <w:p w:rsidR="00D71A7E" w:rsidRPr="00232ED7" w:rsidRDefault="00D71A7E" w:rsidP="00D71A7E">
      <w:pPr>
        <w:pStyle w:val="ListParagraph"/>
        <w:ind w:left="1080"/>
        <w:jc w:val="both"/>
        <w:rPr>
          <w:b/>
        </w:rPr>
      </w:pPr>
    </w:p>
    <w:p w:rsidR="00232ED7" w:rsidRPr="005E30DE" w:rsidRDefault="00232ED7" w:rsidP="00232ED7">
      <w:pPr>
        <w:pStyle w:val="ListParagraph"/>
        <w:ind w:left="1080"/>
        <w:jc w:val="both"/>
        <w:rPr>
          <w:b/>
        </w:rPr>
      </w:pPr>
    </w:p>
    <w:p w:rsidR="00C140E8" w:rsidRPr="005E30DE" w:rsidRDefault="00C140E8" w:rsidP="005E30DE">
      <w:pPr>
        <w:pStyle w:val="ListParagraph"/>
        <w:jc w:val="both"/>
        <w:rPr>
          <w:rFonts w:ascii="Sylfaen" w:hAnsi="Sylfaen"/>
          <w:b/>
          <w:lang w:val="ka-GE"/>
        </w:rPr>
      </w:pPr>
    </w:p>
    <w:sectPr w:rsidR="00C140E8" w:rsidRPr="005E30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90" w:rsidRDefault="00975D90">
      <w:pPr>
        <w:spacing w:after="0" w:line="240" w:lineRule="auto"/>
      </w:pPr>
      <w:r>
        <w:separator/>
      </w:r>
    </w:p>
  </w:endnote>
  <w:endnote w:type="continuationSeparator" w:id="0">
    <w:p w:rsidR="00975D90" w:rsidRDefault="0097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321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46F" w:rsidRDefault="00152F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3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7A30" w:rsidRDefault="00975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90" w:rsidRDefault="00975D90">
      <w:pPr>
        <w:spacing w:after="0" w:line="240" w:lineRule="auto"/>
      </w:pPr>
      <w:r>
        <w:separator/>
      </w:r>
    </w:p>
  </w:footnote>
  <w:footnote w:type="continuationSeparator" w:id="0">
    <w:p w:rsidR="00975D90" w:rsidRDefault="00975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A30" w:rsidRDefault="00975D90">
    <w:pPr>
      <w:pStyle w:val="Header"/>
      <w:jc w:val="right"/>
    </w:pPr>
  </w:p>
  <w:p w:rsidR="00AC7A30" w:rsidRDefault="00975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E58"/>
    <w:multiLevelType w:val="hybridMultilevel"/>
    <w:tmpl w:val="93B620EC"/>
    <w:lvl w:ilvl="0" w:tplc="6E4CD39C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7E6BC0"/>
    <w:multiLevelType w:val="hybridMultilevel"/>
    <w:tmpl w:val="3EFEF42C"/>
    <w:lvl w:ilvl="0" w:tplc="73DE807A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" w15:restartNumberingAfterBreak="0">
    <w:nsid w:val="60B0068E"/>
    <w:multiLevelType w:val="hybridMultilevel"/>
    <w:tmpl w:val="278A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754FB"/>
    <w:multiLevelType w:val="hybridMultilevel"/>
    <w:tmpl w:val="D86AF74C"/>
    <w:lvl w:ilvl="0" w:tplc="33B89348">
      <w:start w:val="1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FE1A54"/>
    <w:multiLevelType w:val="hybridMultilevel"/>
    <w:tmpl w:val="51B28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92"/>
    <w:rsid w:val="000F63B9"/>
    <w:rsid w:val="00152FFE"/>
    <w:rsid w:val="00160C14"/>
    <w:rsid w:val="00172192"/>
    <w:rsid w:val="001A7B51"/>
    <w:rsid w:val="001F1BA1"/>
    <w:rsid w:val="00232ED7"/>
    <w:rsid w:val="003224BE"/>
    <w:rsid w:val="003B22A7"/>
    <w:rsid w:val="00403B4F"/>
    <w:rsid w:val="005D1AC8"/>
    <w:rsid w:val="005E30DE"/>
    <w:rsid w:val="00651E14"/>
    <w:rsid w:val="006A6F8D"/>
    <w:rsid w:val="0071299B"/>
    <w:rsid w:val="00975D90"/>
    <w:rsid w:val="009E48F3"/>
    <w:rsid w:val="00A35353"/>
    <w:rsid w:val="00A7677E"/>
    <w:rsid w:val="00C140E8"/>
    <w:rsid w:val="00C90F6B"/>
    <w:rsid w:val="00CF7712"/>
    <w:rsid w:val="00D14E23"/>
    <w:rsid w:val="00D71A7E"/>
    <w:rsid w:val="00F23293"/>
    <w:rsid w:val="00F7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BD77"/>
  <w15:chartTrackingRefBased/>
  <w15:docId w15:val="{5F019A12-6704-4B0E-8998-C17FA2E0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E8"/>
  </w:style>
  <w:style w:type="paragraph" w:styleId="Footer">
    <w:name w:val="footer"/>
    <w:basedOn w:val="Normal"/>
    <w:link w:val="FooterChar"/>
    <w:uiPriority w:val="99"/>
    <w:unhideWhenUsed/>
    <w:rsid w:val="00C14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E8"/>
  </w:style>
  <w:style w:type="paragraph" w:styleId="ListParagraph">
    <w:name w:val="List Paragraph"/>
    <w:basedOn w:val="Normal"/>
    <w:uiPriority w:val="34"/>
    <w:qFormat/>
    <w:rsid w:val="00C14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2019-03-25T11:52:00Z</dcterms:created>
  <dcterms:modified xsi:type="dcterms:W3CDTF">2019-06-20T15:38:00Z</dcterms:modified>
</cp:coreProperties>
</file>